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917E" w14:textId="5071F109" w:rsidR="00022CB5" w:rsidRPr="00C17244" w:rsidRDefault="003D65CC" w:rsidP="00C17244">
      <w:pPr>
        <w:pStyle w:val="NormalWeb"/>
        <w:shd w:val="clear" w:color="auto" w:fill="FFFFFF"/>
        <w:spacing w:before="120" w:beforeAutospacing="0" w:after="120" w:afterAutospacing="0"/>
        <w:rPr>
          <w:rFonts w:ascii="HurmeRegular" w:hAnsi="HurmeRegular"/>
          <w:b/>
          <w:bCs/>
          <w:color w:val="FF0000"/>
          <w:sz w:val="28"/>
          <w:szCs w:val="32"/>
          <w:u w:val="single"/>
        </w:rPr>
      </w:pPr>
      <w:proofErr w:type="spellStart"/>
      <w:r>
        <w:rPr>
          <w:rFonts w:ascii="HurmeRegular" w:hAnsi="HurmeRegular"/>
          <w:b/>
          <w:bCs/>
          <w:color w:val="FF0000"/>
          <w:sz w:val="28"/>
          <w:szCs w:val="32"/>
          <w:u w:val="single"/>
        </w:rPr>
        <w:t>Tıbbi</w:t>
      </w:r>
      <w:proofErr w:type="spellEnd"/>
      <w:r>
        <w:rPr>
          <w:rFonts w:ascii="HurmeRegular" w:hAnsi="HurmeRegular"/>
          <w:b/>
          <w:bCs/>
          <w:color w:val="FF0000"/>
          <w:sz w:val="28"/>
          <w:szCs w:val="32"/>
          <w:u w:val="single"/>
        </w:rPr>
        <w:t xml:space="preserve"> </w:t>
      </w:r>
      <w:proofErr w:type="spellStart"/>
      <w:r>
        <w:rPr>
          <w:rFonts w:ascii="HurmeRegular" w:hAnsi="HurmeRegular"/>
          <w:b/>
          <w:bCs/>
          <w:color w:val="FF0000"/>
          <w:sz w:val="28"/>
          <w:szCs w:val="32"/>
          <w:u w:val="single"/>
        </w:rPr>
        <w:t>Mikrobiyoloji</w:t>
      </w:r>
      <w:proofErr w:type="spellEnd"/>
      <w:r>
        <w:rPr>
          <w:rFonts w:ascii="HurmeRegular" w:hAnsi="HurmeRegular"/>
          <w:b/>
          <w:bCs/>
          <w:color w:val="FF0000"/>
          <w:sz w:val="28"/>
          <w:szCs w:val="32"/>
          <w:u w:val="single"/>
        </w:rPr>
        <w:t xml:space="preserve"> Anabilim </w:t>
      </w:r>
      <w:proofErr w:type="spellStart"/>
      <w:r>
        <w:rPr>
          <w:rFonts w:ascii="HurmeRegular" w:hAnsi="HurmeRegular"/>
          <w:b/>
          <w:bCs/>
          <w:color w:val="FF0000"/>
          <w:sz w:val="28"/>
          <w:szCs w:val="32"/>
          <w:u w:val="single"/>
        </w:rPr>
        <w:t>Dalı</w:t>
      </w:r>
      <w:proofErr w:type="spellEnd"/>
      <w:r>
        <w:rPr>
          <w:rFonts w:ascii="HurmeRegular" w:hAnsi="HurmeRegular"/>
          <w:b/>
          <w:bCs/>
          <w:color w:val="FF0000"/>
          <w:sz w:val="28"/>
          <w:szCs w:val="32"/>
          <w:u w:val="single"/>
        </w:rPr>
        <w:t xml:space="preserve"> </w:t>
      </w:r>
      <w:proofErr w:type="spellStart"/>
      <w:r>
        <w:rPr>
          <w:rFonts w:ascii="HurmeRegular" w:hAnsi="HurmeRegular"/>
          <w:b/>
          <w:bCs/>
          <w:color w:val="FF0000"/>
          <w:sz w:val="28"/>
          <w:szCs w:val="32"/>
          <w:u w:val="single"/>
        </w:rPr>
        <w:t>Eğitim</w:t>
      </w:r>
      <w:proofErr w:type="spellEnd"/>
      <w:r>
        <w:rPr>
          <w:rFonts w:ascii="HurmeRegular" w:hAnsi="HurmeRegular"/>
          <w:b/>
          <w:bCs/>
          <w:color w:val="FF0000"/>
          <w:sz w:val="28"/>
          <w:szCs w:val="32"/>
          <w:u w:val="single"/>
        </w:rPr>
        <w:t xml:space="preserve"> </w:t>
      </w:r>
      <w:proofErr w:type="spellStart"/>
      <w:r>
        <w:rPr>
          <w:rFonts w:ascii="HurmeRegular" w:hAnsi="HurmeRegular"/>
          <w:b/>
          <w:bCs/>
          <w:color w:val="FF0000"/>
          <w:sz w:val="28"/>
          <w:szCs w:val="32"/>
          <w:u w:val="single"/>
        </w:rPr>
        <w:t>ve</w:t>
      </w:r>
      <w:proofErr w:type="spellEnd"/>
      <w:r>
        <w:rPr>
          <w:rFonts w:ascii="HurmeRegular" w:hAnsi="HurmeRegular"/>
          <w:b/>
          <w:bCs/>
          <w:color w:val="FF0000"/>
          <w:sz w:val="28"/>
          <w:szCs w:val="32"/>
          <w:u w:val="single"/>
        </w:rPr>
        <w:t xml:space="preserve"> </w:t>
      </w:r>
      <w:proofErr w:type="spellStart"/>
      <w:r>
        <w:rPr>
          <w:rFonts w:ascii="HurmeRegular" w:hAnsi="HurmeRegular"/>
          <w:b/>
          <w:bCs/>
          <w:color w:val="FF0000"/>
          <w:sz w:val="28"/>
          <w:szCs w:val="32"/>
          <w:u w:val="single"/>
        </w:rPr>
        <w:t>Araştırma</w:t>
      </w:r>
      <w:proofErr w:type="spellEnd"/>
      <w:r w:rsidR="00022CB5" w:rsidRPr="00C17244">
        <w:rPr>
          <w:rFonts w:ascii="HurmeRegular" w:hAnsi="HurmeRegular"/>
          <w:b/>
          <w:bCs/>
          <w:color w:val="FF0000"/>
          <w:sz w:val="28"/>
          <w:szCs w:val="32"/>
          <w:u w:val="single"/>
        </w:rPr>
        <w:t xml:space="preserve"> </w:t>
      </w:r>
      <w:proofErr w:type="spellStart"/>
      <w:r>
        <w:rPr>
          <w:rFonts w:ascii="HurmeRegular" w:hAnsi="HurmeRegular"/>
          <w:b/>
          <w:bCs/>
          <w:color w:val="FF0000"/>
          <w:sz w:val="28"/>
          <w:szCs w:val="32"/>
          <w:u w:val="single"/>
        </w:rPr>
        <w:t>Laboratuvarı</w:t>
      </w:r>
      <w:proofErr w:type="spellEnd"/>
    </w:p>
    <w:p w14:paraId="796573A0" w14:textId="02EA321B" w:rsidR="00022CB5" w:rsidRDefault="00022CB5" w:rsidP="00C17244">
      <w:pPr>
        <w:pStyle w:val="NormalWeb"/>
        <w:shd w:val="clear" w:color="auto" w:fill="FFFFFF"/>
        <w:spacing w:before="120" w:beforeAutospacing="0" w:after="120" w:afterAutospacing="0"/>
        <w:rPr>
          <w:rFonts w:ascii="HurmeRegular" w:hAnsi="HurmeRegular"/>
          <w:color w:val="000000"/>
        </w:rPr>
      </w:pPr>
      <w:proofErr w:type="spellStart"/>
      <w:r>
        <w:rPr>
          <w:rFonts w:ascii="HurmeRegular" w:hAnsi="HurmeRegular"/>
          <w:color w:val="000000"/>
        </w:rPr>
        <w:t>Labo</w:t>
      </w:r>
      <w:r w:rsidR="003D65CC">
        <w:rPr>
          <w:rFonts w:ascii="HurmeRegular" w:hAnsi="HurmeRegular"/>
          <w:color w:val="000000"/>
        </w:rPr>
        <w:t>r</w:t>
      </w:r>
      <w:r>
        <w:rPr>
          <w:rFonts w:ascii="HurmeRegular" w:hAnsi="HurmeRegular"/>
          <w:color w:val="000000"/>
        </w:rPr>
        <w:t>atuvarda</w:t>
      </w:r>
      <w:proofErr w:type="spellEnd"/>
      <w:r>
        <w:rPr>
          <w:rFonts w:ascii="HurmeRegular" w:hAnsi="HurmeRegular"/>
          <w:color w:val="000000"/>
        </w:rPr>
        <w:t xml:space="preserve"> </w:t>
      </w:r>
      <w:proofErr w:type="spellStart"/>
      <w:r>
        <w:rPr>
          <w:rFonts w:ascii="HurmeRegular" w:hAnsi="HurmeRegular"/>
          <w:color w:val="000000"/>
        </w:rPr>
        <w:t>genel</w:t>
      </w:r>
      <w:proofErr w:type="spellEnd"/>
      <w:r>
        <w:rPr>
          <w:rFonts w:ascii="HurmeRegular" w:hAnsi="HurmeRegular"/>
          <w:color w:val="000000"/>
        </w:rPr>
        <w:t xml:space="preserve"> </w:t>
      </w:r>
      <w:proofErr w:type="spellStart"/>
      <w:r>
        <w:rPr>
          <w:rFonts w:ascii="HurmeRegular" w:hAnsi="HurmeRegular"/>
          <w:color w:val="000000"/>
        </w:rPr>
        <w:t>olarak</w:t>
      </w:r>
      <w:proofErr w:type="spellEnd"/>
      <w:r>
        <w:rPr>
          <w:rFonts w:ascii="HurmeRegular" w:hAnsi="HurmeRegular"/>
          <w:color w:val="000000"/>
        </w:rPr>
        <w:t xml:space="preserve"> </w:t>
      </w:r>
      <w:proofErr w:type="spellStart"/>
      <w:r w:rsidR="000B0D7B">
        <w:rPr>
          <w:rFonts w:ascii="HurmeRegular" w:hAnsi="HurmeRegular"/>
          <w:color w:val="000000"/>
        </w:rPr>
        <w:t>bakteriyoloji</w:t>
      </w:r>
      <w:proofErr w:type="spellEnd"/>
      <w:r w:rsidR="003D65CC">
        <w:rPr>
          <w:rFonts w:ascii="HurmeRegular" w:hAnsi="HurmeRegular"/>
          <w:color w:val="000000"/>
        </w:rPr>
        <w:t xml:space="preserve">, </w:t>
      </w:r>
      <w:proofErr w:type="spellStart"/>
      <w:r w:rsidR="000B0D7B">
        <w:rPr>
          <w:rFonts w:ascii="HurmeRegular" w:hAnsi="HurmeRegular"/>
          <w:color w:val="000000"/>
        </w:rPr>
        <w:t>mikoloji</w:t>
      </w:r>
      <w:proofErr w:type="spellEnd"/>
      <w:r w:rsidR="000B0D7B">
        <w:rPr>
          <w:rFonts w:ascii="HurmeRegular" w:hAnsi="HurmeRegular"/>
          <w:color w:val="000000"/>
        </w:rPr>
        <w:t>,</w:t>
      </w:r>
      <w:r w:rsidR="003D65CC">
        <w:rPr>
          <w:rFonts w:ascii="HurmeRegular" w:hAnsi="HurmeRegular"/>
          <w:color w:val="000000"/>
        </w:rPr>
        <w:t xml:space="preserve"> </w:t>
      </w:r>
      <w:proofErr w:type="spellStart"/>
      <w:r w:rsidR="000B0D7B">
        <w:rPr>
          <w:rFonts w:ascii="HurmeRegular" w:hAnsi="HurmeRegular"/>
          <w:color w:val="000000"/>
        </w:rPr>
        <w:t>parazitoloji</w:t>
      </w:r>
      <w:proofErr w:type="spellEnd"/>
      <w:r w:rsidR="000B0D7B">
        <w:rPr>
          <w:rFonts w:ascii="HurmeRegular" w:hAnsi="HurmeRegular"/>
          <w:color w:val="000000"/>
        </w:rPr>
        <w:t>,</w:t>
      </w:r>
      <w:r w:rsidR="003D65CC">
        <w:rPr>
          <w:rFonts w:ascii="HurmeRegular" w:hAnsi="HurmeRegular"/>
          <w:color w:val="000000"/>
        </w:rPr>
        <w:t xml:space="preserve"> </w:t>
      </w:r>
      <w:proofErr w:type="spellStart"/>
      <w:r w:rsidR="000B0D7B">
        <w:rPr>
          <w:rFonts w:ascii="HurmeRegular" w:hAnsi="HurmeRegular"/>
          <w:color w:val="000000"/>
        </w:rPr>
        <w:t>viroloji</w:t>
      </w:r>
      <w:proofErr w:type="spellEnd"/>
      <w:r w:rsidR="000B0D7B">
        <w:rPr>
          <w:rFonts w:ascii="HurmeRegular" w:hAnsi="HurmeRegular"/>
          <w:color w:val="000000"/>
        </w:rPr>
        <w:t>,</w:t>
      </w:r>
      <w:r w:rsidR="003D65CC">
        <w:rPr>
          <w:rFonts w:ascii="HurmeRegular" w:hAnsi="HurmeRegular"/>
          <w:color w:val="000000"/>
        </w:rPr>
        <w:t xml:space="preserve"> </w:t>
      </w:r>
      <w:proofErr w:type="spellStart"/>
      <w:r w:rsidR="000B0D7B">
        <w:rPr>
          <w:rFonts w:ascii="HurmeRegular" w:hAnsi="HurmeRegular"/>
          <w:color w:val="000000"/>
        </w:rPr>
        <w:t>mikrobiyota</w:t>
      </w:r>
      <w:proofErr w:type="spellEnd"/>
      <w:r w:rsidR="000B0D7B">
        <w:rPr>
          <w:rFonts w:ascii="HurmeRegular" w:hAnsi="HurmeRegular"/>
          <w:color w:val="000000"/>
        </w:rPr>
        <w:t xml:space="preserve"> </w:t>
      </w:r>
      <w:proofErr w:type="spellStart"/>
      <w:r w:rsidR="000B0D7B">
        <w:rPr>
          <w:rFonts w:ascii="HurmeRegular" w:hAnsi="HurmeRegular"/>
          <w:color w:val="000000"/>
        </w:rPr>
        <w:t>ve</w:t>
      </w:r>
      <w:proofErr w:type="spellEnd"/>
      <w:r w:rsidR="000B0D7B">
        <w:rPr>
          <w:rFonts w:ascii="HurmeRegular" w:hAnsi="HurmeRegular"/>
          <w:color w:val="000000"/>
        </w:rPr>
        <w:t xml:space="preserve"> </w:t>
      </w:r>
      <w:proofErr w:type="spellStart"/>
      <w:r w:rsidR="000B0D7B">
        <w:rPr>
          <w:rFonts w:ascii="HurmeRegular" w:hAnsi="HurmeRegular"/>
          <w:color w:val="000000"/>
        </w:rPr>
        <w:t>moleküler</w:t>
      </w:r>
      <w:proofErr w:type="spellEnd"/>
      <w:r w:rsidR="000B0D7B">
        <w:rPr>
          <w:rFonts w:ascii="HurmeRegular" w:hAnsi="HurmeRegular"/>
          <w:color w:val="000000"/>
        </w:rPr>
        <w:t xml:space="preserve"> </w:t>
      </w:r>
      <w:r w:rsidR="005929BF">
        <w:rPr>
          <w:rFonts w:ascii="HurmeRegular" w:hAnsi="HurmeRegular"/>
          <w:color w:val="000000"/>
        </w:rPr>
        <w:t>mikro</w:t>
      </w:r>
      <w:r w:rsidR="000B0D7B">
        <w:rPr>
          <w:rFonts w:ascii="HurmeRegular" w:hAnsi="HurmeRegular"/>
          <w:color w:val="000000"/>
        </w:rPr>
        <w:t xml:space="preserve">biyoloji </w:t>
      </w:r>
      <w:proofErr w:type="spellStart"/>
      <w:r w:rsidR="00C17244">
        <w:rPr>
          <w:rFonts w:ascii="HurmeRegular" w:hAnsi="HurmeRegular"/>
          <w:color w:val="000000"/>
        </w:rPr>
        <w:t>araştırmaları</w:t>
      </w:r>
      <w:proofErr w:type="spellEnd"/>
      <w:r w:rsidR="00C17244">
        <w:rPr>
          <w:rFonts w:ascii="HurmeRegular" w:hAnsi="HurmeRegular"/>
          <w:color w:val="000000"/>
        </w:rPr>
        <w:t xml:space="preserve"> </w:t>
      </w:r>
      <w:proofErr w:type="spellStart"/>
      <w:r>
        <w:rPr>
          <w:rFonts w:ascii="HurmeRegular" w:hAnsi="HurmeRegular"/>
          <w:color w:val="000000"/>
        </w:rPr>
        <w:t>yapılmakt</w:t>
      </w:r>
      <w:r w:rsidR="000B0D7B">
        <w:rPr>
          <w:rFonts w:ascii="HurmeRegular" w:hAnsi="HurmeRegular"/>
          <w:color w:val="000000"/>
        </w:rPr>
        <w:t>a</w:t>
      </w:r>
      <w:r>
        <w:rPr>
          <w:rFonts w:ascii="HurmeRegular" w:hAnsi="HurmeRegular"/>
          <w:color w:val="000000"/>
        </w:rPr>
        <w:t>dır</w:t>
      </w:r>
      <w:proofErr w:type="spellEnd"/>
      <w:r>
        <w:rPr>
          <w:rFonts w:ascii="HurmeRegular" w:hAnsi="HurmeRegular"/>
          <w:color w:val="000000"/>
        </w:rPr>
        <w:t>.</w:t>
      </w:r>
    </w:p>
    <w:p w14:paraId="4411ADB2" w14:textId="77777777" w:rsidR="00022CB5" w:rsidRDefault="00022CB5" w:rsidP="00C17244">
      <w:pPr>
        <w:pStyle w:val="NormalWeb"/>
        <w:shd w:val="clear" w:color="auto" w:fill="FFFFFF"/>
        <w:spacing w:before="120" w:beforeAutospacing="0" w:after="120" w:afterAutospacing="0"/>
        <w:rPr>
          <w:rFonts w:ascii="HurmeRegular" w:hAnsi="HurmeRegular"/>
          <w:color w:val="000000"/>
        </w:rPr>
      </w:pPr>
    </w:p>
    <w:p w14:paraId="75416725" w14:textId="77777777" w:rsidR="00022CB5" w:rsidRPr="00C17244" w:rsidRDefault="00022CB5" w:rsidP="00C17244">
      <w:pPr>
        <w:pStyle w:val="NormalWeb"/>
        <w:shd w:val="clear" w:color="auto" w:fill="FFFFFF"/>
        <w:spacing w:before="120" w:beforeAutospacing="0" w:after="120" w:afterAutospacing="0"/>
        <w:rPr>
          <w:rFonts w:ascii="HurmeRegular" w:hAnsi="HurmeRegular"/>
          <w:color w:val="FF0000"/>
          <w:sz w:val="30"/>
          <w:szCs w:val="36"/>
        </w:rPr>
      </w:pPr>
      <w:r w:rsidRPr="00C17244">
        <w:rPr>
          <w:rFonts w:ascii="HurmeRegular" w:hAnsi="HurmeRegular"/>
          <w:color w:val="FF0000"/>
          <w:sz w:val="30"/>
          <w:szCs w:val="36"/>
        </w:rPr>
        <w:t>CİHAZLAR</w:t>
      </w:r>
    </w:p>
    <w:p w14:paraId="1CA1D8E6" w14:textId="77777777" w:rsidR="00B01F9F" w:rsidRDefault="00B01F9F" w:rsidP="00B01F9F">
      <w:pPr>
        <w:pStyle w:val="NormalWeb"/>
        <w:rPr>
          <w:b/>
          <w:bCs/>
          <w:color w:val="EE0000"/>
          <w:sz w:val="27"/>
          <w:szCs w:val="27"/>
        </w:rPr>
      </w:pPr>
      <w:r w:rsidRPr="00B01F9F">
        <w:rPr>
          <w:b/>
          <w:bCs/>
          <w:color w:val="EE0000"/>
          <w:sz w:val="27"/>
          <w:szCs w:val="27"/>
        </w:rPr>
        <w:t xml:space="preserve">1-Mikrobiyolojik </w:t>
      </w:r>
      <w:proofErr w:type="spellStart"/>
      <w:r w:rsidRPr="00B01F9F">
        <w:rPr>
          <w:b/>
          <w:bCs/>
          <w:color w:val="EE0000"/>
          <w:sz w:val="27"/>
          <w:szCs w:val="27"/>
        </w:rPr>
        <w:t>Güvenlik</w:t>
      </w:r>
      <w:proofErr w:type="spellEnd"/>
      <w:r w:rsidRPr="00B01F9F">
        <w:rPr>
          <w:b/>
          <w:bCs/>
          <w:color w:val="EE0000"/>
          <w:sz w:val="27"/>
          <w:szCs w:val="27"/>
        </w:rPr>
        <w:t xml:space="preserve"> Kabini (Class II)</w:t>
      </w:r>
    </w:p>
    <w:p w14:paraId="640628AD" w14:textId="0449C1F0" w:rsidR="00B01F9F" w:rsidRPr="00B01F9F" w:rsidRDefault="00B01F9F" w:rsidP="00B01F9F">
      <w:pPr>
        <w:pStyle w:val="NormalWeb"/>
        <w:rPr>
          <w:color w:val="EE0000"/>
          <w:sz w:val="27"/>
          <w:szCs w:val="27"/>
        </w:rPr>
      </w:pPr>
      <w:r>
        <w:rPr>
          <w:noProof/>
          <w:color w:val="EE0000"/>
          <w:sz w:val="27"/>
          <w:szCs w:val="27"/>
          <w14:ligatures w14:val="standardContextual"/>
        </w:rPr>
        <w:drawing>
          <wp:inline distT="0" distB="0" distL="0" distR="0" wp14:anchorId="0034079E" wp14:editId="56E8CD3A">
            <wp:extent cx="1455174" cy="1940286"/>
            <wp:effectExtent l="0" t="0" r="5715" b="3175"/>
            <wp:docPr id="142702745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27457" name="Resim 14270274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041" cy="198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630D6" w14:textId="50F72711" w:rsidR="00B01F9F" w:rsidRPr="000B0D7B" w:rsidRDefault="00022CB5" w:rsidP="00C17244">
      <w:pPr>
        <w:pStyle w:val="NormalWeb"/>
        <w:shd w:val="clear" w:color="auto" w:fill="FFFFFF"/>
        <w:spacing w:before="120" w:beforeAutospacing="0" w:after="120" w:afterAutospacing="0"/>
      </w:pPr>
      <w:r w:rsidRPr="000B0D7B">
        <w:rPr>
          <w:rStyle w:val="Gl"/>
          <w:rFonts w:ascii="HurmeRegular" w:hAnsi="HurmeRegular"/>
          <w:color w:val="000000"/>
        </w:rPr>
        <w:t xml:space="preserve">Model: </w:t>
      </w:r>
      <w:r w:rsidR="00B01F9F" w:rsidRPr="000B0D7B">
        <w:rPr>
          <w:b/>
          <w:bCs/>
        </w:rPr>
        <w:t>Jouan MSC 9 (MARQUE NF G V 1xEFR)</w:t>
      </w:r>
    </w:p>
    <w:p w14:paraId="4A4D4DD0" w14:textId="77777777" w:rsidR="00B01F9F" w:rsidRDefault="00B01F9F" w:rsidP="00B01F9F">
      <w:pPr>
        <w:pStyle w:val="NormalWeb"/>
      </w:pPr>
      <w:r>
        <w:rPr>
          <w:b/>
          <w:bCs/>
        </w:rPr>
        <w:t>Tip:</w:t>
      </w:r>
      <w:r>
        <w:t xml:space="preserve"> PSM Tip II (Class II), </w:t>
      </w:r>
      <w:proofErr w:type="spellStart"/>
      <w:r>
        <w:t>Kategori</w:t>
      </w:r>
      <w:proofErr w:type="spellEnd"/>
      <w:r>
        <w:t xml:space="preserve"> 2 </w:t>
      </w:r>
    </w:p>
    <w:p w14:paraId="5E7F45CC" w14:textId="77777777" w:rsidR="00B01F9F" w:rsidRDefault="00B01F9F" w:rsidP="00B01F9F">
      <w:pPr>
        <w:pStyle w:val="NormalWeb"/>
      </w:pPr>
      <w:proofErr w:type="spellStart"/>
      <w:r>
        <w:rPr>
          <w:b/>
          <w:bCs/>
        </w:rPr>
        <w:t>Standart</w:t>
      </w:r>
      <w:proofErr w:type="spellEnd"/>
      <w:r>
        <w:rPr>
          <w:b/>
          <w:bCs/>
        </w:rPr>
        <w:t>:</w:t>
      </w:r>
      <w:r>
        <w:t xml:space="preserve"> NF X 44-201 (1984) </w:t>
      </w:r>
    </w:p>
    <w:p w14:paraId="0E38CDA5" w14:textId="77777777" w:rsidR="00B01F9F" w:rsidRDefault="00B01F9F" w:rsidP="00B01F9F">
      <w:pPr>
        <w:pStyle w:val="NormalWeb"/>
      </w:pPr>
      <w:proofErr w:type="spellStart"/>
      <w:r>
        <w:rPr>
          <w:b/>
          <w:bCs/>
        </w:rPr>
        <w:t>Çalışma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Alanı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Boyutları</w:t>
      </w:r>
      <w:proofErr w:type="spellEnd"/>
      <w:r>
        <w:rPr>
          <w:b/>
          <w:bCs/>
        </w:rPr>
        <w:t>:</w:t>
      </w:r>
      <w:r>
        <w:t xml:space="preserve"> 890 x 600 x 600 mm </w:t>
      </w:r>
    </w:p>
    <w:p w14:paraId="19CA944A" w14:textId="53A579A7" w:rsidR="00B01F9F" w:rsidRDefault="00B01F9F" w:rsidP="00B01F9F">
      <w:pPr>
        <w:pStyle w:val="NormalWeb"/>
      </w:pPr>
      <w:proofErr w:type="spellStart"/>
      <w:r>
        <w:rPr>
          <w:b/>
          <w:bCs/>
        </w:rPr>
        <w:t>Çalışma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Parametreleri</w:t>
      </w:r>
      <w:proofErr w:type="spellEnd"/>
      <w:r>
        <w:rPr>
          <w:b/>
          <w:bCs/>
        </w:rPr>
        <w:t>:</w:t>
      </w:r>
      <w:r>
        <w:t xml:space="preserve"> 240V (±%10), 50 Hz, 600 Watt</w:t>
      </w:r>
    </w:p>
    <w:p w14:paraId="6992E73B" w14:textId="77777777" w:rsidR="00B01F9F" w:rsidRDefault="00B01F9F" w:rsidP="00B01F9F">
      <w:pPr>
        <w:pStyle w:val="NormalWeb"/>
      </w:pPr>
      <w:r>
        <w:t xml:space="preserve">Jouan MSC 9, </w:t>
      </w:r>
      <w:proofErr w:type="spellStart"/>
      <w:r>
        <w:t>laboratuvar</w:t>
      </w:r>
      <w:proofErr w:type="spellEnd"/>
      <w:r>
        <w:t xml:space="preserve"> </w:t>
      </w:r>
      <w:proofErr w:type="spellStart"/>
      <w:r>
        <w:t>ortamında</w:t>
      </w:r>
      <w:proofErr w:type="spellEnd"/>
      <w:r>
        <w:t xml:space="preserve"> </w:t>
      </w:r>
      <w:proofErr w:type="spellStart"/>
      <w:r>
        <w:t>biyolojik</w:t>
      </w:r>
      <w:proofErr w:type="spellEnd"/>
      <w:r>
        <w:t xml:space="preserve"> risk </w:t>
      </w:r>
      <w:proofErr w:type="spellStart"/>
      <w:r>
        <w:t>taşıyan</w:t>
      </w:r>
      <w:proofErr w:type="spellEnd"/>
      <w:r>
        <w:t xml:space="preserve"> </w:t>
      </w:r>
      <w:proofErr w:type="spellStart"/>
      <w:r>
        <w:t>materyallerle</w:t>
      </w:r>
      <w:proofErr w:type="spellEnd"/>
      <w:r>
        <w:t xml:space="preserve"> </w:t>
      </w:r>
      <w:proofErr w:type="spellStart"/>
      <w:r>
        <w:t>çalışılırken</w:t>
      </w:r>
      <w:proofErr w:type="spellEnd"/>
      <w:r>
        <w:t xml:space="preserve"> hem </w:t>
      </w:r>
      <w:proofErr w:type="spellStart"/>
      <w:r>
        <w:t>kullanıcıyı</w:t>
      </w:r>
      <w:proofErr w:type="spellEnd"/>
      <w:r>
        <w:t xml:space="preserve">, hem </w:t>
      </w:r>
      <w:proofErr w:type="spellStart"/>
      <w:r>
        <w:t>numuneyi</w:t>
      </w:r>
      <w:proofErr w:type="spellEnd"/>
      <w:r>
        <w:t xml:space="preserve"> hem de </w:t>
      </w:r>
      <w:proofErr w:type="spellStart"/>
      <w:r>
        <w:t>laboratuvar</w:t>
      </w:r>
      <w:proofErr w:type="spellEnd"/>
      <w:r>
        <w:t xml:space="preserve"> </w:t>
      </w:r>
      <w:proofErr w:type="spellStart"/>
      <w:r>
        <w:t>çevresini</w:t>
      </w:r>
      <w:proofErr w:type="spellEnd"/>
      <w:r>
        <w:t xml:space="preserve"> </w:t>
      </w:r>
      <w:proofErr w:type="spellStart"/>
      <w:r>
        <w:t>korumak</w:t>
      </w:r>
      <w:proofErr w:type="spellEnd"/>
      <w:r>
        <w:t xml:space="preserve"> </w:t>
      </w:r>
      <w:proofErr w:type="spellStart"/>
      <w:r>
        <w:t>amacıyla</w:t>
      </w:r>
      <w:proofErr w:type="spellEnd"/>
      <w:r>
        <w:t xml:space="preserve"> </w:t>
      </w:r>
      <w:proofErr w:type="spellStart"/>
      <w:r>
        <w:t>tasarlanmış</w:t>
      </w:r>
      <w:proofErr w:type="spellEnd"/>
      <w:r>
        <w:t xml:space="preserve">, Tip II (Class II) </w:t>
      </w:r>
      <w:proofErr w:type="spellStart"/>
      <w:r>
        <w:t>sınıfı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mikrobiyolojik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kabinidir</w:t>
      </w:r>
      <w:proofErr w:type="spellEnd"/>
      <w:r>
        <w:t>.</w:t>
      </w:r>
    </w:p>
    <w:p w14:paraId="43BDC183" w14:textId="77777777" w:rsidR="00B01F9F" w:rsidRDefault="00B01F9F" w:rsidP="00B01F9F">
      <w:pPr>
        <w:pStyle w:val="NormalWeb"/>
      </w:pPr>
      <w:proofErr w:type="spellStart"/>
      <w:r>
        <w:t>Cihaz</w:t>
      </w:r>
      <w:proofErr w:type="spellEnd"/>
      <w:r>
        <w:t xml:space="preserve">, HEPA </w:t>
      </w:r>
      <w:proofErr w:type="spellStart"/>
      <w:r>
        <w:t>filtreleme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dikey</w:t>
      </w:r>
      <w:proofErr w:type="spellEnd"/>
      <w:r>
        <w:t xml:space="preserve"> laminar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akışı</w:t>
      </w:r>
      <w:proofErr w:type="spellEnd"/>
      <w:r>
        <w:t xml:space="preserve"> </w:t>
      </w:r>
      <w:proofErr w:type="spellStart"/>
      <w:r>
        <w:t>prensibiyle</w:t>
      </w:r>
      <w:proofErr w:type="spellEnd"/>
      <w:r>
        <w:t xml:space="preserve"> </w:t>
      </w:r>
      <w:proofErr w:type="spellStart"/>
      <w:r>
        <w:t>çalışır</w:t>
      </w:r>
      <w:proofErr w:type="spellEnd"/>
      <w:r>
        <w:t xml:space="preserve">. Bu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sayesinde</w:t>
      </w:r>
      <w:proofErr w:type="spellEnd"/>
      <w:r>
        <w:t xml:space="preserve"> </w:t>
      </w:r>
      <w:proofErr w:type="spellStart"/>
      <w:r>
        <w:t>kabin</w:t>
      </w:r>
      <w:proofErr w:type="spellEnd"/>
      <w:r>
        <w:t xml:space="preserve"> </w:t>
      </w:r>
      <w:proofErr w:type="spellStart"/>
      <w:r>
        <w:t>içerisindeki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sirküle</w:t>
      </w:r>
      <w:proofErr w:type="spellEnd"/>
      <w:r>
        <w:t xml:space="preserve"> </w:t>
      </w:r>
      <w:proofErr w:type="spellStart"/>
      <w:r>
        <w:t>edilerek</w:t>
      </w:r>
      <w:proofErr w:type="spellEnd"/>
      <w:r>
        <w:t xml:space="preserve"> </w:t>
      </w:r>
      <w:proofErr w:type="spellStart"/>
      <w:r>
        <w:t>partiküllerden</w:t>
      </w:r>
      <w:proofErr w:type="spellEnd"/>
      <w:r>
        <w:t xml:space="preserve"> </w:t>
      </w:r>
      <w:proofErr w:type="spellStart"/>
      <w:r>
        <w:t>arındırılır</w:t>
      </w:r>
      <w:proofErr w:type="spellEnd"/>
      <w:r>
        <w:t xml:space="preserve">. </w:t>
      </w:r>
      <w:proofErr w:type="spellStart"/>
      <w:r>
        <w:t>Böylece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</w:t>
      </w:r>
      <w:proofErr w:type="spellStart"/>
      <w:r>
        <w:t>steril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ortam</w:t>
      </w:r>
      <w:proofErr w:type="spellEnd"/>
      <w:r>
        <w:t xml:space="preserve"> </w:t>
      </w:r>
      <w:proofErr w:type="spellStart"/>
      <w:r>
        <w:t>oluşturularak</w:t>
      </w:r>
      <w:proofErr w:type="spellEnd"/>
      <w:r>
        <w:t xml:space="preserve"> </w:t>
      </w:r>
      <w:proofErr w:type="spellStart"/>
      <w:r>
        <w:t>numunelerin</w:t>
      </w:r>
      <w:proofErr w:type="spellEnd"/>
      <w:r>
        <w:t xml:space="preserve"> </w:t>
      </w:r>
      <w:proofErr w:type="spellStart"/>
      <w:r>
        <w:t>kontaminasyon</w:t>
      </w:r>
      <w:proofErr w:type="spellEnd"/>
      <w:r>
        <w:t xml:space="preserve"> (</w:t>
      </w:r>
      <w:proofErr w:type="spellStart"/>
      <w:r>
        <w:t>kirlenme</w:t>
      </w:r>
      <w:proofErr w:type="spellEnd"/>
      <w:r>
        <w:t xml:space="preserve">) </w:t>
      </w:r>
      <w:proofErr w:type="spellStart"/>
      <w:r>
        <w:t>riski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aza</w:t>
      </w:r>
      <w:proofErr w:type="spellEnd"/>
      <w:r>
        <w:t xml:space="preserve"> </w:t>
      </w:r>
      <w:proofErr w:type="spellStart"/>
      <w:r>
        <w:t>indirilirken</w:t>
      </w:r>
      <w:proofErr w:type="spellEnd"/>
      <w:r>
        <w:t xml:space="preserve">, </w:t>
      </w:r>
      <w:proofErr w:type="spellStart"/>
      <w:r>
        <w:t>dışarı</w:t>
      </w:r>
      <w:proofErr w:type="spellEnd"/>
      <w:r>
        <w:t xml:space="preserve"> </w:t>
      </w:r>
      <w:proofErr w:type="spellStart"/>
      <w:r>
        <w:t>atılan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da </w:t>
      </w:r>
      <w:proofErr w:type="spellStart"/>
      <w:r>
        <w:t>filtrelenerek</w:t>
      </w:r>
      <w:proofErr w:type="spellEnd"/>
      <w:r>
        <w:t xml:space="preserve"> </w:t>
      </w:r>
      <w:proofErr w:type="spellStart"/>
      <w:r>
        <w:t>kullanıcının</w:t>
      </w:r>
      <w:proofErr w:type="spellEnd"/>
      <w:r>
        <w:t xml:space="preserve"> </w:t>
      </w:r>
      <w:proofErr w:type="spellStart"/>
      <w:r>
        <w:t>biyolojik</w:t>
      </w:r>
      <w:proofErr w:type="spellEnd"/>
      <w:r>
        <w:t xml:space="preserve"> </w:t>
      </w:r>
      <w:proofErr w:type="spellStart"/>
      <w:r>
        <w:t>ajanlara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kalması</w:t>
      </w:r>
      <w:proofErr w:type="spellEnd"/>
      <w:r>
        <w:t xml:space="preserve"> </w:t>
      </w:r>
      <w:proofErr w:type="spellStart"/>
      <w:r>
        <w:t>engellenir</w:t>
      </w:r>
      <w:proofErr w:type="spellEnd"/>
      <w:r>
        <w:t>.</w:t>
      </w:r>
    </w:p>
    <w:p w14:paraId="61B59AD3" w14:textId="77777777" w:rsidR="00B01F9F" w:rsidRDefault="00B01F9F" w:rsidP="00B01F9F">
      <w:pPr>
        <w:pStyle w:val="NormalWeb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panelinde</w:t>
      </w:r>
      <w:proofErr w:type="spellEnd"/>
      <w:r>
        <w:t xml:space="preserve"> fan </w:t>
      </w:r>
      <w:proofErr w:type="spellStart"/>
      <w:r>
        <w:t>hızı</w:t>
      </w:r>
      <w:proofErr w:type="spellEnd"/>
      <w:r>
        <w:t xml:space="preserve">, </w:t>
      </w:r>
      <w:proofErr w:type="spellStart"/>
      <w:r>
        <w:t>aydınlatma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sterilizasyon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UV (</w:t>
      </w:r>
      <w:proofErr w:type="spellStart"/>
      <w:r>
        <w:t>Ultraviyole</w:t>
      </w:r>
      <w:proofErr w:type="spellEnd"/>
      <w:r>
        <w:t xml:space="preserve">) </w:t>
      </w:r>
      <w:proofErr w:type="spellStart"/>
      <w:r>
        <w:t>lamba</w:t>
      </w:r>
      <w:proofErr w:type="spellEnd"/>
      <w:r>
        <w:t xml:space="preserve"> </w:t>
      </w:r>
      <w:proofErr w:type="spellStart"/>
      <w:r>
        <w:t>kontrolleri</w:t>
      </w:r>
      <w:proofErr w:type="spellEnd"/>
      <w:r>
        <w:t xml:space="preserve"> </w:t>
      </w:r>
      <w:proofErr w:type="spellStart"/>
      <w:r>
        <w:t>bulunmaktadır</w:t>
      </w:r>
      <w:proofErr w:type="spellEnd"/>
      <w:r>
        <w:t xml:space="preserve">. </w:t>
      </w:r>
      <w:proofErr w:type="spellStart"/>
      <w:r>
        <w:t>Cihaz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kişilik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tasarlanmıştır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kullanılmamalıdır</w:t>
      </w:r>
      <w:proofErr w:type="spellEnd"/>
      <w:r>
        <w:t>.</w:t>
      </w:r>
    </w:p>
    <w:p w14:paraId="0F01817F" w14:textId="77777777" w:rsidR="00B01F9F" w:rsidRDefault="00B01F9F" w:rsidP="00B01F9F">
      <w:pPr>
        <w:pStyle w:val="NormalWeb"/>
      </w:pPr>
      <w:proofErr w:type="spellStart"/>
      <w:r>
        <w:t>Mikrobiyolojik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Kabini; </w:t>
      </w:r>
      <w:proofErr w:type="spellStart"/>
      <w:r>
        <w:t>hücre</w:t>
      </w:r>
      <w:proofErr w:type="spellEnd"/>
      <w:r>
        <w:t xml:space="preserve"> </w:t>
      </w:r>
      <w:proofErr w:type="spellStart"/>
      <w:r>
        <w:t>kültürü</w:t>
      </w:r>
      <w:proofErr w:type="spellEnd"/>
      <w:r>
        <w:t xml:space="preserve"> </w:t>
      </w:r>
      <w:proofErr w:type="spellStart"/>
      <w:r>
        <w:t>çalışmaları</w:t>
      </w:r>
      <w:proofErr w:type="spellEnd"/>
      <w:r>
        <w:t xml:space="preserve">, </w:t>
      </w:r>
      <w:proofErr w:type="spellStart"/>
      <w:r>
        <w:t>mikrobiyolojik</w:t>
      </w:r>
      <w:proofErr w:type="spellEnd"/>
      <w:r>
        <w:t xml:space="preserve"> </w:t>
      </w:r>
      <w:proofErr w:type="spellStart"/>
      <w:r>
        <w:t>ekimler</w:t>
      </w:r>
      <w:proofErr w:type="spellEnd"/>
      <w:r>
        <w:t xml:space="preserve">, </w:t>
      </w:r>
      <w:proofErr w:type="spellStart"/>
      <w:r>
        <w:t>virüs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patojen</w:t>
      </w:r>
      <w:proofErr w:type="spellEnd"/>
      <w:r>
        <w:t xml:space="preserve"> </w:t>
      </w:r>
      <w:proofErr w:type="spellStart"/>
      <w:r>
        <w:t>analizleri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sterilizasyon</w:t>
      </w:r>
      <w:proofErr w:type="spellEnd"/>
      <w:r>
        <w:t xml:space="preserve"> </w:t>
      </w:r>
      <w:proofErr w:type="spellStart"/>
      <w:r>
        <w:t>gerektiren</w:t>
      </w:r>
      <w:proofErr w:type="spellEnd"/>
      <w:r>
        <w:t xml:space="preserve"> </w:t>
      </w:r>
      <w:proofErr w:type="spellStart"/>
      <w:r>
        <w:t>farmasötik</w:t>
      </w:r>
      <w:proofErr w:type="spellEnd"/>
      <w:r>
        <w:t xml:space="preserve"> </w:t>
      </w:r>
      <w:proofErr w:type="spellStart"/>
      <w:r>
        <w:t>hazırlık</w:t>
      </w:r>
      <w:proofErr w:type="spellEnd"/>
      <w:r>
        <w:t xml:space="preserve"> </w:t>
      </w:r>
      <w:proofErr w:type="spellStart"/>
      <w:r>
        <w:t>süreçlerinde</w:t>
      </w:r>
      <w:proofErr w:type="spellEnd"/>
      <w:r>
        <w:t xml:space="preserve"> </w:t>
      </w:r>
      <w:proofErr w:type="spellStart"/>
      <w:r>
        <w:t>yaygın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kullanılmaktadır</w:t>
      </w:r>
      <w:proofErr w:type="spellEnd"/>
      <w:r>
        <w:t>.</w:t>
      </w:r>
    </w:p>
    <w:p w14:paraId="5C9C1BCD" w14:textId="77777777" w:rsidR="00C17244" w:rsidRPr="00C17244" w:rsidRDefault="00C17244" w:rsidP="00C17244">
      <w:pPr>
        <w:shd w:val="clear" w:color="auto" w:fill="FFFFFF"/>
        <w:spacing w:before="120" w:after="120"/>
        <w:jc w:val="both"/>
        <w:rPr>
          <w:rFonts w:ascii="HurmeRegular" w:eastAsia="Times New Roman" w:hAnsi="HurmeRegular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proofErr w:type="spellStart"/>
      <w:r w:rsidRPr="00C17244">
        <w:rPr>
          <w:rFonts w:ascii="HurmeRegular" w:eastAsia="Times New Roman" w:hAnsi="HurmeRegular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  <w:lastRenderedPageBreak/>
        <w:t>İletişim</w:t>
      </w:r>
      <w:proofErr w:type="spellEnd"/>
    </w:p>
    <w:p w14:paraId="6BE3710B" w14:textId="007A3382" w:rsidR="00C17244" w:rsidRPr="00C17244" w:rsidRDefault="00C17244" w:rsidP="00C17244">
      <w:pPr>
        <w:shd w:val="clear" w:color="auto" w:fill="FFFFFF"/>
        <w:spacing w:before="120" w:after="120"/>
        <w:jc w:val="both"/>
        <w:rPr>
          <w:rFonts w:ascii="HurmeRegular" w:eastAsia="Times New Roman" w:hAnsi="HurmeRegular" w:cs="Times New Roman"/>
          <w:color w:val="000000" w:themeColor="text1"/>
          <w:kern w:val="0"/>
          <w:lang w:eastAsia="en-GB"/>
          <w14:ligatures w14:val="none"/>
        </w:rPr>
      </w:pPr>
      <w:r w:rsidRPr="00C17244">
        <w:rPr>
          <w:rFonts w:ascii="HurmeRegular" w:eastAsia="Times New Roman" w:hAnsi="HurmeRegular" w:cs="Times New Roman"/>
          <w:color w:val="000000" w:themeColor="text1"/>
          <w:kern w:val="0"/>
          <w:lang w:eastAsia="en-GB"/>
          <w14:ligatures w14:val="none"/>
        </w:rPr>
        <w:t xml:space="preserve">SEM LAB Numara: </w:t>
      </w:r>
      <w:r w:rsidR="000B0D7B">
        <w:rPr>
          <w:rFonts w:ascii="HurmeRegular" w:eastAsia="Times New Roman" w:hAnsi="HurmeRegular" w:cs="Times New Roman"/>
          <w:color w:val="000000" w:themeColor="text1"/>
          <w:kern w:val="0"/>
          <w:lang w:eastAsia="en-GB"/>
          <w14:ligatures w14:val="none"/>
        </w:rPr>
        <w:t>04242370000</w:t>
      </w:r>
    </w:p>
    <w:tbl>
      <w:tblPr>
        <w:tblW w:w="89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3025"/>
        <w:gridCol w:w="3230"/>
      </w:tblGrid>
      <w:tr w:rsidR="00C17244" w:rsidRPr="00C17244" w14:paraId="730E9C7F" w14:textId="77777777" w:rsidTr="00C17244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14:paraId="0F74B094" w14:textId="77777777" w:rsidR="00C17244" w:rsidRPr="00C17244" w:rsidRDefault="00C17244" w:rsidP="00C17244">
            <w:pPr>
              <w:spacing w:before="120" w:after="120"/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C17244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Birim</w:t>
            </w:r>
            <w:proofErr w:type="spellEnd"/>
            <w:r w:rsidRPr="00C17244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17244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Sorumluları</w:t>
            </w:r>
            <w:proofErr w:type="spellEnd"/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14:paraId="0AA6E1BB" w14:textId="77777777" w:rsidR="00C17244" w:rsidRPr="00C17244" w:rsidRDefault="00C17244" w:rsidP="00C17244">
            <w:pPr>
              <w:spacing w:before="120" w:after="120"/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17244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     </w:t>
            </w:r>
            <w:proofErr w:type="spellStart"/>
            <w:r w:rsidRPr="00C17244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Dahili</w:t>
            </w:r>
            <w:proofErr w:type="spellEnd"/>
            <w:r w:rsidRPr="00C17244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Numara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14:paraId="3F2E6CBE" w14:textId="77777777" w:rsidR="00C17244" w:rsidRPr="00C17244" w:rsidRDefault="00C17244" w:rsidP="00C17244">
            <w:pPr>
              <w:spacing w:before="120" w:after="120"/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17244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       E-mail </w:t>
            </w:r>
            <w:proofErr w:type="spellStart"/>
            <w:r w:rsidRPr="00C17244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Adresi</w:t>
            </w:r>
            <w:proofErr w:type="spellEnd"/>
          </w:p>
        </w:tc>
      </w:tr>
      <w:tr w:rsidR="00C17244" w:rsidRPr="00C17244" w14:paraId="232AF948" w14:textId="77777777" w:rsidTr="00C17244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14:paraId="1296AE6C" w14:textId="7812FDC8" w:rsidR="00C17244" w:rsidRPr="00C17244" w:rsidRDefault="000B0D7B" w:rsidP="00C17244">
            <w:pPr>
              <w:spacing w:before="120" w:after="120"/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0B0D7B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Prof. Dr. Z</w:t>
            </w:r>
            <w:r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ülal</w:t>
            </w:r>
            <w:r w:rsidRPr="000B0D7B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B0D7B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A</w:t>
            </w:r>
            <w:r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şçı</w:t>
            </w:r>
            <w:proofErr w:type="spellEnd"/>
            <w:r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000B0D7B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TORAMAN</w:t>
            </w:r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14:paraId="39AE297F" w14:textId="0D84BE0A" w:rsidR="00C17244" w:rsidRPr="00C17244" w:rsidRDefault="00C17244" w:rsidP="00C17244">
            <w:pPr>
              <w:spacing w:before="120" w:after="120"/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17244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     </w:t>
            </w:r>
            <w:r w:rsidR="000B0D7B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6404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14:paraId="697AB2D1" w14:textId="6B83DEE5" w:rsidR="00C17244" w:rsidRPr="00C17244" w:rsidRDefault="000B0D7B" w:rsidP="00C17244">
            <w:pPr>
              <w:spacing w:before="120" w:after="120"/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0B0D7B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zulalasci@firat.edu.tr</w:t>
            </w:r>
          </w:p>
        </w:tc>
      </w:tr>
    </w:tbl>
    <w:p w14:paraId="42AA1493" w14:textId="77777777" w:rsidR="00C17244" w:rsidRDefault="00C17244" w:rsidP="00C1724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HurmeRegular" w:hAnsi="HurmeRegular"/>
          <w:color w:val="000000"/>
        </w:rPr>
      </w:pPr>
    </w:p>
    <w:p w14:paraId="11E427F1" w14:textId="30B8BDAE" w:rsidR="00C17244" w:rsidRPr="00C34D53" w:rsidRDefault="00C17244" w:rsidP="00C17244">
      <w:pPr>
        <w:shd w:val="clear" w:color="auto" w:fill="FFFFFF"/>
        <w:spacing w:before="120" w:after="120"/>
        <w:outlineLvl w:val="1"/>
        <w:rPr>
          <w:rFonts w:ascii="HurmeBold" w:eastAsia="Times New Roman" w:hAnsi="HurmeBold" w:cs="Times New Roman"/>
          <w:color w:val="EE0000"/>
          <w:kern w:val="0"/>
          <w:sz w:val="27"/>
          <w:szCs w:val="27"/>
          <w:lang w:eastAsia="en-GB"/>
          <w14:ligatures w14:val="none"/>
        </w:rPr>
      </w:pPr>
      <w:r w:rsidRPr="00C34D53">
        <w:rPr>
          <w:rFonts w:ascii="HurmeBold" w:eastAsia="Times New Roman" w:hAnsi="HurmeBold" w:cs="Times New Roman"/>
          <w:b/>
          <w:bCs/>
          <w:color w:val="FF0000"/>
          <w:kern w:val="0"/>
          <w:sz w:val="27"/>
          <w:szCs w:val="27"/>
          <w:lang w:eastAsia="en-GB"/>
          <w14:ligatures w14:val="none"/>
        </w:rPr>
        <w:t xml:space="preserve">2- </w:t>
      </w:r>
      <w:r w:rsidR="00C34D53" w:rsidRPr="00C34D53">
        <w:rPr>
          <w:color w:val="EE0000"/>
          <w:sz w:val="27"/>
          <w:szCs w:val="27"/>
        </w:rPr>
        <w:t xml:space="preserve">Işık </w:t>
      </w:r>
      <w:proofErr w:type="spellStart"/>
      <w:r w:rsidR="00C34D53" w:rsidRPr="00C34D53">
        <w:rPr>
          <w:color w:val="EE0000"/>
          <w:sz w:val="27"/>
          <w:szCs w:val="27"/>
        </w:rPr>
        <w:t>Mikroskobu</w:t>
      </w:r>
      <w:proofErr w:type="spellEnd"/>
      <w:r w:rsidR="00C34D53" w:rsidRPr="00C34D53">
        <w:rPr>
          <w:color w:val="EE0000"/>
          <w:sz w:val="27"/>
          <w:szCs w:val="27"/>
        </w:rPr>
        <w:t xml:space="preserve"> (</w:t>
      </w:r>
      <w:proofErr w:type="spellStart"/>
      <w:r w:rsidR="00C34D53" w:rsidRPr="00C34D53">
        <w:rPr>
          <w:color w:val="EE0000"/>
          <w:sz w:val="27"/>
          <w:szCs w:val="27"/>
        </w:rPr>
        <w:t>Araştırma</w:t>
      </w:r>
      <w:proofErr w:type="spellEnd"/>
      <w:r w:rsidR="00C34D53" w:rsidRPr="00C34D53">
        <w:rPr>
          <w:color w:val="EE0000"/>
          <w:sz w:val="27"/>
          <w:szCs w:val="27"/>
        </w:rPr>
        <w:t xml:space="preserve"> </w:t>
      </w:r>
      <w:proofErr w:type="spellStart"/>
      <w:r w:rsidR="00C34D53" w:rsidRPr="00C34D53">
        <w:rPr>
          <w:color w:val="EE0000"/>
          <w:sz w:val="27"/>
          <w:szCs w:val="27"/>
        </w:rPr>
        <w:t>ve</w:t>
      </w:r>
      <w:proofErr w:type="spellEnd"/>
      <w:r w:rsidR="00C34D53" w:rsidRPr="00C34D53">
        <w:rPr>
          <w:color w:val="EE0000"/>
          <w:sz w:val="27"/>
          <w:szCs w:val="27"/>
        </w:rPr>
        <w:t xml:space="preserve"> </w:t>
      </w:r>
      <w:proofErr w:type="spellStart"/>
      <w:r w:rsidR="00C34D53" w:rsidRPr="00C34D53">
        <w:rPr>
          <w:color w:val="EE0000"/>
          <w:sz w:val="27"/>
          <w:szCs w:val="27"/>
        </w:rPr>
        <w:t>Eğitim</w:t>
      </w:r>
      <w:proofErr w:type="spellEnd"/>
      <w:r w:rsidR="00C34D53" w:rsidRPr="00C34D53">
        <w:rPr>
          <w:color w:val="EE0000"/>
          <w:sz w:val="27"/>
          <w:szCs w:val="27"/>
        </w:rPr>
        <w:t xml:space="preserve"> Tipi)</w:t>
      </w:r>
    </w:p>
    <w:p w14:paraId="78DD0889" w14:textId="74927279" w:rsidR="00C17244" w:rsidRPr="00C17244" w:rsidRDefault="00B01F9F" w:rsidP="00C17244">
      <w:pPr>
        <w:shd w:val="clear" w:color="auto" w:fill="FFFFFF"/>
        <w:spacing w:before="120" w:after="120"/>
        <w:ind w:left="360"/>
        <w:rPr>
          <w:rFonts w:ascii="HurmeRegular" w:eastAsia="Times New Roman" w:hAnsi="HurmeRegular" w:cs="Times New Roman"/>
          <w:color w:val="000000"/>
          <w:kern w:val="0"/>
          <w:lang w:eastAsia="en-GB"/>
          <w14:ligatures w14:val="none"/>
        </w:rPr>
      </w:pPr>
      <w:r>
        <w:rPr>
          <w:rFonts w:ascii="HurmeRegular" w:eastAsia="Times New Roman" w:hAnsi="HurmeRegular" w:cs="Times New Roman"/>
          <w:noProof/>
          <w:color w:val="000000"/>
          <w:kern w:val="0"/>
          <w:lang w:eastAsia="en-GB"/>
        </w:rPr>
        <w:drawing>
          <wp:inline distT="0" distB="0" distL="0" distR="0" wp14:anchorId="381CBFB1" wp14:editId="2D41F88C">
            <wp:extent cx="1641987" cy="2189376"/>
            <wp:effectExtent l="0" t="0" r="0" b="0"/>
            <wp:docPr id="174539822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398220" name="Resim 17453982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858" cy="222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5BC7D" w14:textId="77777777" w:rsidR="00C34D53" w:rsidRPr="00C34D53" w:rsidRDefault="00C34D53" w:rsidP="00C17244">
      <w:pPr>
        <w:shd w:val="clear" w:color="auto" w:fill="FFFFFF"/>
        <w:spacing w:before="120" w:after="120"/>
        <w:ind w:left="360"/>
        <w:rPr>
          <w:b/>
          <w:bCs/>
        </w:rPr>
      </w:pPr>
      <w:r w:rsidRPr="00C34D53">
        <w:rPr>
          <w:b/>
          <w:bCs/>
        </w:rPr>
        <w:t>Nikon Eclipse E600</w:t>
      </w:r>
    </w:p>
    <w:p w14:paraId="5EE90090" w14:textId="77777777" w:rsidR="00C34D53" w:rsidRDefault="00C34D53" w:rsidP="00C34D53">
      <w:pPr>
        <w:pStyle w:val="NormalWeb"/>
      </w:pPr>
      <w:r>
        <w:rPr>
          <w:b/>
          <w:bCs/>
        </w:rPr>
        <w:t xml:space="preserve">Optik </w:t>
      </w:r>
      <w:proofErr w:type="spellStart"/>
      <w:r>
        <w:rPr>
          <w:b/>
          <w:bCs/>
        </w:rPr>
        <w:t>Sistem</w:t>
      </w:r>
      <w:proofErr w:type="spellEnd"/>
      <w:r>
        <w:rPr>
          <w:b/>
          <w:bCs/>
        </w:rPr>
        <w:t>:</w:t>
      </w:r>
      <w:r>
        <w:t xml:space="preserve"> CFI60 </w:t>
      </w:r>
      <w:proofErr w:type="spellStart"/>
      <w:r>
        <w:t>Sonsuza</w:t>
      </w:r>
      <w:proofErr w:type="spellEnd"/>
      <w:r>
        <w:t xml:space="preserve"> </w:t>
      </w:r>
      <w:proofErr w:type="spellStart"/>
      <w:r>
        <w:t>Düzeltilmiş</w:t>
      </w:r>
      <w:proofErr w:type="spellEnd"/>
      <w:r>
        <w:t xml:space="preserve"> Optik </w:t>
      </w:r>
      <w:proofErr w:type="spellStart"/>
      <w:r>
        <w:t>Sistem</w:t>
      </w:r>
      <w:proofErr w:type="spellEnd"/>
      <w:r>
        <w:t xml:space="preserve"> </w:t>
      </w:r>
    </w:p>
    <w:p w14:paraId="203AD8EA" w14:textId="77777777" w:rsidR="00C34D53" w:rsidRDefault="00C34D53" w:rsidP="00C34D53">
      <w:pPr>
        <w:pStyle w:val="NormalWeb"/>
      </w:pPr>
      <w:proofErr w:type="spellStart"/>
      <w:r>
        <w:rPr>
          <w:b/>
          <w:bCs/>
        </w:rPr>
        <w:t>Aydınlatma</w:t>
      </w:r>
      <w:proofErr w:type="spellEnd"/>
      <w:r>
        <w:rPr>
          <w:b/>
          <w:bCs/>
        </w:rPr>
        <w:t>:</w:t>
      </w:r>
      <w:r>
        <w:t xml:space="preserve"> 12V 100W </w:t>
      </w:r>
      <w:proofErr w:type="spellStart"/>
      <w:r>
        <w:t>Halojen</w:t>
      </w:r>
      <w:proofErr w:type="spellEnd"/>
      <w:r>
        <w:t xml:space="preserve"> (</w:t>
      </w:r>
      <w:proofErr w:type="spellStart"/>
      <w:r>
        <w:t>Harici</w:t>
      </w:r>
      <w:proofErr w:type="spellEnd"/>
      <w:r>
        <w:t xml:space="preserve"> Güç </w:t>
      </w:r>
      <w:proofErr w:type="spellStart"/>
      <w:r>
        <w:t>Kaynağı</w:t>
      </w:r>
      <w:proofErr w:type="spellEnd"/>
      <w:r>
        <w:t xml:space="preserve">: Model C-LP) </w:t>
      </w:r>
    </w:p>
    <w:p w14:paraId="7E002764" w14:textId="77777777" w:rsidR="00C34D53" w:rsidRDefault="00C34D53" w:rsidP="00C34D53">
      <w:pPr>
        <w:pStyle w:val="NormalWeb"/>
      </w:pPr>
      <w:r>
        <w:rPr>
          <w:b/>
          <w:bCs/>
        </w:rPr>
        <w:t>Güç:</w:t>
      </w:r>
      <w:r>
        <w:t xml:space="preserve"> 230V~, 50/60Hz</w:t>
      </w:r>
    </w:p>
    <w:p w14:paraId="62D6E556" w14:textId="0CA05597" w:rsidR="00C34D53" w:rsidRDefault="00C34D53" w:rsidP="00C34D53">
      <w:pPr>
        <w:pStyle w:val="NormalWeb"/>
      </w:pPr>
      <w:r>
        <w:rPr>
          <w:b/>
          <w:bCs/>
        </w:rPr>
        <w:t xml:space="preserve">Teknik </w:t>
      </w:r>
      <w:proofErr w:type="spellStart"/>
      <w:r>
        <w:rPr>
          <w:b/>
          <w:bCs/>
        </w:rPr>
        <w:t>ve</w:t>
      </w:r>
      <w:proofErr w:type="spellEnd"/>
      <w:r>
        <w:rPr>
          <w:b/>
          <w:bCs/>
        </w:rPr>
        <w:t xml:space="preserve"> Optik </w:t>
      </w:r>
      <w:proofErr w:type="spellStart"/>
      <w:r>
        <w:rPr>
          <w:b/>
          <w:bCs/>
        </w:rPr>
        <w:t>Özellikler</w:t>
      </w:r>
      <w:proofErr w:type="spellEnd"/>
      <w:r>
        <w:rPr>
          <w:b/>
          <w:bCs/>
        </w:rPr>
        <w:t>:</w:t>
      </w:r>
    </w:p>
    <w:p w14:paraId="692909A7" w14:textId="6D0AD3D0" w:rsidR="00C34D53" w:rsidRDefault="00C34D53" w:rsidP="00C34D53">
      <w:pPr>
        <w:pStyle w:val="NormalWeb"/>
        <w:ind w:left="720"/>
      </w:pPr>
      <w:proofErr w:type="spellStart"/>
      <w:r>
        <w:rPr>
          <w:b/>
          <w:bCs/>
        </w:rPr>
        <w:t>Büyütme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Kapasitesi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Cihaz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döner </w:t>
      </w:r>
      <w:proofErr w:type="spellStart"/>
      <w:r>
        <w:t>revolverde</w:t>
      </w:r>
      <w:proofErr w:type="spellEnd"/>
      <w:r>
        <w:t xml:space="preserve"> </w:t>
      </w:r>
      <w:r>
        <w:rPr>
          <w:b/>
          <w:bCs/>
        </w:rPr>
        <w:t>[</w:t>
      </w:r>
      <w:r w:rsidR="00B01F9F">
        <w:rPr>
          <w:b/>
          <w:bCs/>
        </w:rPr>
        <w:t>4x,10x,40x,100x</w:t>
      </w:r>
      <w:r>
        <w:rPr>
          <w:b/>
          <w:bCs/>
        </w:rPr>
        <w:t>]</w:t>
      </w:r>
      <w:r>
        <w:t xml:space="preserve"> </w:t>
      </w:r>
      <w:proofErr w:type="spellStart"/>
      <w:r>
        <w:t>büyütme</w:t>
      </w:r>
      <w:proofErr w:type="spellEnd"/>
      <w:r>
        <w:t xml:space="preserve"> </w:t>
      </w:r>
      <w:proofErr w:type="spellStart"/>
      <w:r>
        <w:t>oranlarına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objektifler</w:t>
      </w:r>
      <w:proofErr w:type="spellEnd"/>
      <w:r>
        <w:t xml:space="preserve"> </w:t>
      </w:r>
      <w:proofErr w:type="spellStart"/>
      <w:r>
        <w:t>bulunmaktadır</w:t>
      </w:r>
      <w:proofErr w:type="spellEnd"/>
      <w:r>
        <w:t xml:space="preserve">. 10x </w:t>
      </w:r>
      <w:proofErr w:type="spellStart"/>
      <w:r>
        <w:t>büyütmeli</w:t>
      </w:r>
      <w:proofErr w:type="spellEnd"/>
      <w:r>
        <w:t xml:space="preserve"> </w:t>
      </w:r>
      <w:proofErr w:type="spellStart"/>
      <w:r>
        <w:t>okülerler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kombine</w:t>
      </w:r>
      <w:proofErr w:type="spellEnd"/>
      <w:r>
        <w:t xml:space="preserve"> </w:t>
      </w:r>
      <w:proofErr w:type="spellStart"/>
      <w:r>
        <w:t>edildiğinde</w:t>
      </w:r>
      <w:proofErr w:type="spellEnd"/>
      <w:r>
        <w:t xml:space="preserve">, </w:t>
      </w:r>
      <w:proofErr w:type="spellStart"/>
      <w:r>
        <w:t>numuneler</w:t>
      </w:r>
      <w:proofErr w:type="spellEnd"/>
      <w:r>
        <w:t xml:space="preserve"> </w:t>
      </w:r>
      <w:r>
        <w:rPr>
          <w:b/>
          <w:bCs/>
        </w:rPr>
        <w:t>[40x - 1000x]</w:t>
      </w:r>
      <w:r>
        <w:t xml:space="preserve"> </w:t>
      </w:r>
      <w:proofErr w:type="spellStart"/>
      <w:r>
        <w:t>aralığında</w:t>
      </w:r>
      <w:proofErr w:type="spellEnd"/>
      <w:r>
        <w:t xml:space="preserve"> </w:t>
      </w:r>
      <w:proofErr w:type="spellStart"/>
      <w:r>
        <w:t>toplam</w:t>
      </w:r>
      <w:proofErr w:type="spellEnd"/>
      <w:r>
        <w:t xml:space="preserve"> </w:t>
      </w:r>
      <w:proofErr w:type="spellStart"/>
      <w:r>
        <w:t>büyütme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incelenebilmektedir</w:t>
      </w:r>
      <w:proofErr w:type="spellEnd"/>
      <w:r>
        <w:t>.</w:t>
      </w:r>
    </w:p>
    <w:p w14:paraId="66643DB5" w14:textId="67B7E721" w:rsidR="00C34D53" w:rsidRDefault="00C34D53" w:rsidP="00C34D53">
      <w:pPr>
        <w:pStyle w:val="NormalWeb"/>
        <w:ind w:left="720"/>
      </w:pPr>
      <w:proofErr w:type="spellStart"/>
      <w:r>
        <w:rPr>
          <w:b/>
          <w:bCs/>
        </w:rPr>
        <w:t>Çift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Gözlem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Sistemi</w:t>
      </w:r>
      <w:proofErr w:type="spellEnd"/>
      <w:r>
        <w:rPr>
          <w:b/>
          <w:bCs/>
        </w:rPr>
        <w:t xml:space="preserve"> </w:t>
      </w:r>
      <w:r w:rsidR="00B01F9F">
        <w:rPr>
          <w:b/>
          <w:bCs/>
        </w:rPr>
        <w:t xml:space="preserve"> </w:t>
      </w:r>
      <w:r>
        <w:t>Cihaz</w:t>
      </w:r>
      <w:proofErr w:type="gramEnd"/>
      <w:r>
        <w:t xml:space="preserve">, ana </w:t>
      </w:r>
      <w:proofErr w:type="spellStart"/>
      <w:r>
        <w:t>gövdeye</w:t>
      </w:r>
      <w:proofErr w:type="spellEnd"/>
      <w:r>
        <w:t xml:space="preserve"> </w:t>
      </w:r>
      <w:proofErr w:type="spellStart"/>
      <w:r>
        <w:t>entegre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 </w:t>
      </w:r>
      <w:proofErr w:type="spellStart"/>
      <w:r>
        <w:t>optik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köprü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ikinci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gözlem</w:t>
      </w:r>
      <w:proofErr w:type="spellEnd"/>
      <w:r>
        <w:t xml:space="preserve"> </w:t>
      </w:r>
      <w:proofErr w:type="spellStart"/>
      <w:r>
        <w:t>başlığına</w:t>
      </w:r>
      <w:proofErr w:type="spellEnd"/>
      <w:r>
        <w:t xml:space="preserve"> </w:t>
      </w:r>
      <w:proofErr w:type="spellStart"/>
      <w:r>
        <w:t>sahiptir</w:t>
      </w:r>
      <w:proofErr w:type="spellEnd"/>
      <w:r>
        <w:t xml:space="preserve">. Bu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özellik</w:t>
      </w:r>
      <w:proofErr w:type="spellEnd"/>
      <w:r>
        <w:t xml:space="preserve"> </w:t>
      </w:r>
      <w:proofErr w:type="spellStart"/>
      <w:r>
        <w:t>sayesinde</w:t>
      </w:r>
      <w:proofErr w:type="spellEnd"/>
      <w:r>
        <w:t xml:space="preserve">,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numune</w:t>
      </w:r>
      <w:proofErr w:type="spellEnd"/>
      <w:r>
        <w:t xml:space="preserve"> </w:t>
      </w:r>
      <w:proofErr w:type="spellStart"/>
      <w:r>
        <w:t>eş</w:t>
      </w:r>
      <w:proofErr w:type="spellEnd"/>
      <w:r>
        <w:t xml:space="preserve"> </w:t>
      </w:r>
      <w:proofErr w:type="spellStart"/>
      <w:r>
        <w:t>zamanlı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kullanıcı</w:t>
      </w:r>
      <w:proofErr w:type="spellEnd"/>
      <w:r>
        <w:t xml:space="preserve"> (</w:t>
      </w:r>
      <w:proofErr w:type="spellStart"/>
      <w:r>
        <w:t>eğitmen-öğrenci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araştırmacı</w:t>
      </w:r>
      <w:proofErr w:type="spellEnd"/>
      <w:r>
        <w:t xml:space="preserve">)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izlenebilir</w:t>
      </w:r>
      <w:proofErr w:type="spellEnd"/>
      <w:r>
        <w:t>.</w:t>
      </w:r>
    </w:p>
    <w:p w14:paraId="2EA03421" w14:textId="003F60DF" w:rsidR="00C34D53" w:rsidRDefault="00C34D53" w:rsidP="00C34D53">
      <w:pPr>
        <w:pStyle w:val="NormalWeb"/>
        <w:ind w:left="720"/>
      </w:pPr>
      <w:proofErr w:type="spellStart"/>
      <w:r>
        <w:rPr>
          <w:b/>
          <w:bCs/>
        </w:rPr>
        <w:t>Mekanik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Şaryo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Odaklama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Numunenin</w:t>
      </w:r>
      <w:proofErr w:type="spellEnd"/>
      <w:r>
        <w:t xml:space="preserve"> </w:t>
      </w:r>
      <w:proofErr w:type="spellStart"/>
      <w:r>
        <w:t>hassas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taranmasını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 X-Y </w:t>
      </w:r>
      <w:proofErr w:type="spellStart"/>
      <w:r>
        <w:t>eksenli</w:t>
      </w:r>
      <w:proofErr w:type="spellEnd"/>
      <w:r>
        <w:t xml:space="preserve"> </w:t>
      </w:r>
      <w:proofErr w:type="spellStart"/>
      <w:r>
        <w:t>mekanik</w:t>
      </w:r>
      <w:proofErr w:type="spellEnd"/>
      <w:r>
        <w:t xml:space="preserve"> </w:t>
      </w:r>
      <w:proofErr w:type="spellStart"/>
      <w:r>
        <w:t>şaryo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görüntünün</w:t>
      </w:r>
      <w:proofErr w:type="spellEnd"/>
      <w:r>
        <w:t xml:space="preserve"> </w:t>
      </w:r>
      <w:proofErr w:type="spellStart"/>
      <w:r>
        <w:t>netleştirilmesi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kaba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ince</w:t>
      </w:r>
      <w:proofErr w:type="spellEnd"/>
      <w:r>
        <w:t xml:space="preserve"> </w:t>
      </w:r>
      <w:proofErr w:type="spellStart"/>
      <w:r>
        <w:t>ayar</w:t>
      </w:r>
      <w:proofErr w:type="spellEnd"/>
      <w:r>
        <w:t xml:space="preserve"> </w:t>
      </w:r>
      <w:proofErr w:type="spellStart"/>
      <w:r>
        <w:t>mekanizması</w:t>
      </w:r>
      <w:proofErr w:type="spellEnd"/>
      <w:r>
        <w:t xml:space="preserve"> </w:t>
      </w:r>
      <w:proofErr w:type="spellStart"/>
      <w:r>
        <w:t>mevcuttur</w:t>
      </w:r>
      <w:proofErr w:type="spellEnd"/>
      <w:r>
        <w:t>.</w:t>
      </w:r>
    </w:p>
    <w:p w14:paraId="52FC94A1" w14:textId="793F25A5" w:rsidR="00C34D53" w:rsidRDefault="00C34D53" w:rsidP="00C34D53">
      <w:pPr>
        <w:pStyle w:val="NormalWeb"/>
      </w:pPr>
      <w:proofErr w:type="spellStart"/>
      <w:r>
        <w:lastRenderedPageBreak/>
        <w:t>Cihaz</w:t>
      </w:r>
      <w:proofErr w:type="spellEnd"/>
      <w:r>
        <w:t xml:space="preserve">; </w:t>
      </w:r>
      <w:proofErr w:type="spellStart"/>
      <w:r w:rsidR="00B01F9F">
        <w:t>histoloji</w:t>
      </w:r>
      <w:proofErr w:type="spellEnd"/>
      <w:r w:rsidR="00B01F9F">
        <w:t xml:space="preserve">, </w:t>
      </w:r>
      <w:proofErr w:type="spellStart"/>
      <w:r w:rsidR="00B01F9F">
        <w:t>sitoloji</w:t>
      </w:r>
      <w:proofErr w:type="spellEnd"/>
      <w:r w:rsidR="00B01F9F">
        <w:t xml:space="preserve">, </w:t>
      </w:r>
      <w:proofErr w:type="spellStart"/>
      <w:r w:rsidR="00B01F9F">
        <w:t>mikrobiyoloji</w:t>
      </w:r>
      <w:proofErr w:type="spellEnd"/>
      <w:r w:rsidR="00B01F9F">
        <w:t xml:space="preserve"> </w:t>
      </w:r>
      <w:proofErr w:type="spellStart"/>
      <w:r w:rsidR="00B01F9F">
        <w:t>ve</w:t>
      </w:r>
      <w:proofErr w:type="spellEnd"/>
      <w:r w:rsidR="00B01F9F">
        <w:t xml:space="preserve"> </w:t>
      </w:r>
      <w:proofErr w:type="spellStart"/>
      <w:r w:rsidR="00B01F9F">
        <w:t>patoloji</w:t>
      </w:r>
      <w:proofErr w:type="spellEnd"/>
      <w:r w:rsidR="00B01F9F">
        <w:t xml:space="preserve"> </w:t>
      </w:r>
      <w:proofErr w:type="spellStart"/>
      <w:r w:rsidR="00B01F9F">
        <w:t>gibi</w:t>
      </w:r>
      <w:proofErr w:type="spellEnd"/>
      <w:r w:rsidR="00B01F9F">
        <w:t xml:space="preserve"> </w:t>
      </w:r>
      <w:proofErr w:type="spellStart"/>
      <w:r w:rsidR="00B01F9F">
        <w:t>alanlarda</w:t>
      </w:r>
      <w:proofErr w:type="spellEnd"/>
      <w:r w:rsidR="00B01F9F">
        <w:t xml:space="preserve">; </w:t>
      </w:r>
      <w:proofErr w:type="spellStart"/>
      <w:r w:rsidR="00B01F9F">
        <w:t>doku</w:t>
      </w:r>
      <w:proofErr w:type="spellEnd"/>
      <w:r w:rsidR="00B01F9F">
        <w:t xml:space="preserve"> </w:t>
      </w:r>
      <w:proofErr w:type="spellStart"/>
      <w:r w:rsidR="00B01F9F">
        <w:t>kesitlerinin</w:t>
      </w:r>
      <w:proofErr w:type="spellEnd"/>
      <w:r w:rsidR="00B01F9F">
        <w:t xml:space="preserve">, </w:t>
      </w:r>
      <w:proofErr w:type="spellStart"/>
      <w:r w:rsidR="00B01F9F">
        <w:t>hücre</w:t>
      </w:r>
      <w:proofErr w:type="spellEnd"/>
      <w:r w:rsidR="00B01F9F">
        <w:t xml:space="preserve"> </w:t>
      </w:r>
      <w:proofErr w:type="spellStart"/>
      <w:r w:rsidR="00B01F9F">
        <w:t>kültürlerinin</w:t>
      </w:r>
      <w:proofErr w:type="spellEnd"/>
      <w:r w:rsidR="00B01F9F">
        <w:t xml:space="preserve"> </w:t>
      </w:r>
      <w:proofErr w:type="spellStart"/>
      <w:r w:rsidR="00B01F9F">
        <w:t>ve</w:t>
      </w:r>
      <w:proofErr w:type="spellEnd"/>
      <w:r w:rsidR="00B01F9F">
        <w:t xml:space="preserve"> </w:t>
      </w:r>
      <w:proofErr w:type="spellStart"/>
      <w:r w:rsidR="00B01F9F">
        <w:t>mikroorganizmaların</w:t>
      </w:r>
      <w:proofErr w:type="spellEnd"/>
      <w:r w:rsidR="00B01F9F">
        <w:t xml:space="preserve"> </w:t>
      </w:r>
      <w:proofErr w:type="spellStart"/>
      <w:r w:rsidR="00B01F9F">
        <w:t>morfolojik</w:t>
      </w:r>
      <w:proofErr w:type="spellEnd"/>
      <w:r w:rsidR="00B01F9F">
        <w:t xml:space="preserve"> </w:t>
      </w:r>
      <w:proofErr w:type="spellStart"/>
      <w:r w:rsidR="00B01F9F">
        <w:t>incelemelerinde</w:t>
      </w:r>
      <w:proofErr w:type="spellEnd"/>
      <w:r w:rsidR="00B01F9F">
        <w:t xml:space="preserve"> rutin </w:t>
      </w:r>
      <w:proofErr w:type="spellStart"/>
      <w:r w:rsidR="00B01F9F">
        <w:t>ve</w:t>
      </w:r>
      <w:proofErr w:type="spellEnd"/>
      <w:r w:rsidR="00B01F9F">
        <w:t xml:space="preserve"> </w:t>
      </w:r>
      <w:proofErr w:type="spellStart"/>
      <w:r w:rsidR="00B01F9F">
        <w:t>ileri</w:t>
      </w:r>
      <w:proofErr w:type="spellEnd"/>
      <w:r w:rsidR="00B01F9F">
        <w:t xml:space="preserve"> </w:t>
      </w:r>
      <w:proofErr w:type="spellStart"/>
      <w:r w:rsidR="00B01F9F">
        <w:t>düzey</w:t>
      </w:r>
      <w:proofErr w:type="spellEnd"/>
      <w:r w:rsidR="00B01F9F">
        <w:t xml:space="preserve"> </w:t>
      </w:r>
      <w:proofErr w:type="spellStart"/>
      <w:r w:rsidR="00B01F9F">
        <w:t>analizler</w:t>
      </w:r>
      <w:proofErr w:type="spellEnd"/>
      <w:r w:rsidR="00B01F9F">
        <w:t xml:space="preserve"> </w:t>
      </w:r>
      <w:proofErr w:type="spellStart"/>
      <w:r w:rsidR="00B01F9F">
        <w:t>için</w:t>
      </w:r>
      <w:proofErr w:type="spellEnd"/>
      <w:r w:rsidR="00B01F9F">
        <w:t xml:space="preserve"> </w:t>
      </w:r>
      <w:proofErr w:type="spellStart"/>
      <w:r w:rsidR="00B01F9F">
        <w:t>kullanılmaktadır</w:t>
      </w:r>
      <w:proofErr w:type="spellEnd"/>
      <w:r w:rsidR="00B01F9F">
        <w:t>.</w:t>
      </w:r>
    </w:p>
    <w:p w14:paraId="3CC8D538" w14:textId="77777777" w:rsidR="00C17244" w:rsidRPr="00C17244" w:rsidRDefault="00C17244" w:rsidP="00C17244">
      <w:pPr>
        <w:shd w:val="clear" w:color="auto" w:fill="FFFFFF"/>
        <w:spacing w:before="120" w:after="120"/>
        <w:ind w:left="360"/>
        <w:jc w:val="both"/>
        <w:rPr>
          <w:rFonts w:ascii="HurmeRegular" w:eastAsia="Times New Roman" w:hAnsi="HurmeRegular" w:cs="Times New Roman"/>
          <w:color w:val="212529"/>
          <w:kern w:val="0"/>
          <w:lang w:eastAsia="en-GB"/>
          <w14:ligatures w14:val="none"/>
        </w:rPr>
      </w:pPr>
      <w:r w:rsidRPr="00C17244">
        <w:rPr>
          <w:rFonts w:ascii="HurmeRegular" w:eastAsia="Times New Roman" w:hAnsi="HurmeRegular" w:cs="Times New Roman"/>
          <w:color w:val="212529"/>
          <w:kern w:val="0"/>
          <w:lang w:eastAsia="en-GB"/>
          <w14:ligatures w14:val="none"/>
        </w:rPr>
        <w:t> </w:t>
      </w:r>
    </w:p>
    <w:p w14:paraId="7FA89C68" w14:textId="77777777" w:rsidR="00C17244" w:rsidRPr="00C17244" w:rsidRDefault="00C17244" w:rsidP="00C17244">
      <w:pPr>
        <w:shd w:val="clear" w:color="auto" w:fill="FFFFFF"/>
        <w:spacing w:before="120" w:after="120"/>
        <w:jc w:val="both"/>
        <w:rPr>
          <w:rFonts w:ascii="HurmeRegular" w:eastAsia="Times New Roman" w:hAnsi="HurmeRegular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proofErr w:type="spellStart"/>
      <w:r w:rsidRPr="00C17244">
        <w:rPr>
          <w:rFonts w:ascii="HurmeRegular" w:eastAsia="Times New Roman" w:hAnsi="HurmeRegular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  <w:t>İletişim</w:t>
      </w:r>
      <w:proofErr w:type="spellEnd"/>
    </w:p>
    <w:p w14:paraId="3A81FA3F" w14:textId="77777777" w:rsidR="000B0D7B" w:rsidRPr="00C17244" w:rsidRDefault="00C17244" w:rsidP="000B0D7B">
      <w:pPr>
        <w:shd w:val="clear" w:color="auto" w:fill="FFFFFF"/>
        <w:spacing w:before="120" w:after="120"/>
        <w:jc w:val="both"/>
        <w:rPr>
          <w:rFonts w:ascii="HurmeRegular" w:eastAsia="Times New Roman" w:hAnsi="HurmeRegular" w:cs="Times New Roman"/>
          <w:color w:val="000000" w:themeColor="text1"/>
          <w:kern w:val="0"/>
          <w:lang w:eastAsia="en-GB"/>
          <w14:ligatures w14:val="none"/>
        </w:rPr>
      </w:pPr>
      <w:r w:rsidRPr="00C17244">
        <w:rPr>
          <w:rFonts w:ascii="HurmeRegular" w:eastAsia="Times New Roman" w:hAnsi="HurmeRegular" w:cs="Times New Roman"/>
          <w:color w:val="000000" w:themeColor="text1"/>
          <w:kern w:val="0"/>
          <w:lang w:eastAsia="en-GB"/>
          <w14:ligatures w14:val="none"/>
        </w:rPr>
        <w:t xml:space="preserve">SEM LAB </w:t>
      </w:r>
      <w:proofErr w:type="spellStart"/>
      <w:r w:rsidRPr="00C17244">
        <w:rPr>
          <w:rFonts w:ascii="HurmeRegular" w:eastAsia="Times New Roman" w:hAnsi="HurmeRegular" w:cs="Times New Roman"/>
          <w:color w:val="000000" w:themeColor="text1"/>
          <w:kern w:val="0"/>
          <w:lang w:eastAsia="en-GB"/>
          <w14:ligatures w14:val="none"/>
        </w:rPr>
        <w:t>Dahili</w:t>
      </w:r>
      <w:proofErr w:type="spellEnd"/>
      <w:r w:rsidRPr="00C17244">
        <w:rPr>
          <w:rFonts w:ascii="HurmeRegular" w:eastAsia="Times New Roman" w:hAnsi="HurmeRegular" w:cs="Times New Roman"/>
          <w:color w:val="000000" w:themeColor="text1"/>
          <w:kern w:val="0"/>
          <w:lang w:eastAsia="en-GB"/>
          <w14:ligatures w14:val="none"/>
        </w:rPr>
        <w:t xml:space="preserve"> Numara: </w:t>
      </w:r>
      <w:r w:rsidR="000B0D7B">
        <w:rPr>
          <w:rFonts w:ascii="HurmeRegular" w:eastAsia="Times New Roman" w:hAnsi="HurmeRegular" w:cs="Times New Roman"/>
          <w:color w:val="000000" w:themeColor="text1"/>
          <w:kern w:val="0"/>
          <w:lang w:eastAsia="en-GB"/>
          <w14:ligatures w14:val="none"/>
        </w:rPr>
        <w:t>04242370000</w:t>
      </w:r>
    </w:p>
    <w:tbl>
      <w:tblPr>
        <w:tblW w:w="89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3025"/>
        <w:gridCol w:w="3230"/>
      </w:tblGrid>
      <w:tr w:rsidR="00C17244" w:rsidRPr="00C17244" w14:paraId="1246F47B" w14:textId="77777777" w:rsidTr="00BC0A16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14:paraId="4DA2EDE5" w14:textId="77777777" w:rsidR="00C17244" w:rsidRPr="00C17244" w:rsidRDefault="00C17244" w:rsidP="00C17244">
            <w:pPr>
              <w:spacing w:before="120" w:after="120"/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C17244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Birim</w:t>
            </w:r>
            <w:proofErr w:type="spellEnd"/>
            <w:r w:rsidRPr="00C17244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17244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Sorumluları</w:t>
            </w:r>
            <w:proofErr w:type="spellEnd"/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14:paraId="7E8D57E3" w14:textId="77777777" w:rsidR="00C17244" w:rsidRPr="00C17244" w:rsidRDefault="00C17244" w:rsidP="00C17244">
            <w:pPr>
              <w:spacing w:before="120" w:after="120"/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17244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     </w:t>
            </w:r>
            <w:proofErr w:type="spellStart"/>
            <w:r w:rsidRPr="00C17244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Dahili</w:t>
            </w:r>
            <w:proofErr w:type="spellEnd"/>
            <w:r w:rsidRPr="00C17244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Numara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14:paraId="0F718D50" w14:textId="77777777" w:rsidR="00C17244" w:rsidRPr="00C17244" w:rsidRDefault="00C17244" w:rsidP="00C17244">
            <w:pPr>
              <w:spacing w:before="120" w:after="120"/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17244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       E-mail </w:t>
            </w:r>
            <w:proofErr w:type="spellStart"/>
            <w:r w:rsidRPr="00C17244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Adresi</w:t>
            </w:r>
            <w:proofErr w:type="spellEnd"/>
          </w:p>
        </w:tc>
      </w:tr>
      <w:tr w:rsidR="00C17244" w:rsidRPr="00C17244" w14:paraId="422A523C" w14:textId="77777777" w:rsidTr="00BC0A16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14:paraId="471DD1EC" w14:textId="5D34503B" w:rsidR="00C17244" w:rsidRPr="00C17244" w:rsidRDefault="000B0D7B" w:rsidP="00C17244">
            <w:pPr>
              <w:spacing w:before="120" w:after="120"/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0B0D7B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Prof. Dr. Z</w:t>
            </w:r>
            <w:r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ülal</w:t>
            </w:r>
            <w:r w:rsidRPr="000B0D7B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B0D7B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A</w:t>
            </w:r>
            <w:r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şçı</w:t>
            </w:r>
            <w:proofErr w:type="spellEnd"/>
            <w:r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000B0D7B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TORAMAN</w:t>
            </w:r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14:paraId="5E0B3043" w14:textId="7F3A909E" w:rsidR="00C17244" w:rsidRPr="00C17244" w:rsidRDefault="00C17244" w:rsidP="00C17244">
            <w:pPr>
              <w:spacing w:before="120" w:after="120"/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C17244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    </w:t>
            </w:r>
            <w:r w:rsidR="000B0D7B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6404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14:paraId="6E4758E6" w14:textId="0FECEFAD" w:rsidR="00C17244" w:rsidRPr="00C17244" w:rsidRDefault="000B0D7B" w:rsidP="00C17244">
            <w:pPr>
              <w:spacing w:before="120" w:after="120"/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0B0D7B">
              <w:rPr>
                <w:rFonts w:ascii="HurmeRegular" w:eastAsia="Times New Roman" w:hAnsi="HurmeRegular" w:cs="Times New Roman"/>
                <w:color w:val="000000" w:themeColor="text1"/>
                <w:kern w:val="0"/>
                <w:lang w:eastAsia="en-GB"/>
                <w14:ligatures w14:val="none"/>
              </w:rPr>
              <w:t>zulalasci@firat.edu.tr</w:t>
            </w:r>
          </w:p>
        </w:tc>
      </w:tr>
    </w:tbl>
    <w:p w14:paraId="6CA1AA2D" w14:textId="77777777" w:rsidR="00022CB5" w:rsidRDefault="00022CB5" w:rsidP="00C17244">
      <w:pPr>
        <w:spacing w:before="120" w:after="120"/>
      </w:pPr>
    </w:p>
    <w:sectPr w:rsidR="00022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urmeRegular">
    <w:altName w:val="Cambria"/>
    <w:panose1 w:val="020B0604020202020204"/>
    <w:charset w:val="00"/>
    <w:family w:val="roman"/>
    <w:pitch w:val="default"/>
  </w:font>
  <w:font w:name="HurmeBol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0476"/>
    <w:multiLevelType w:val="multilevel"/>
    <w:tmpl w:val="C006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93BDC"/>
    <w:multiLevelType w:val="hybridMultilevel"/>
    <w:tmpl w:val="2C5AD1BC"/>
    <w:lvl w:ilvl="0" w:tplc="B8DAFF3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3329A"/>
    <w:multiLevelType w:val="hybridMultilevel"/>
    <w:tmpl w:val="80D25778"/>
    <w:lvl w:ilvl="0" w:tplc="3DBA593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160892">
    <w:abstractNumId w:val="1"/>
  </w:num>
  <w:num w:numId="2" w16cid:durableId="1091123811">
    <w:abstractNumId w:val="2"/>
  </w:num>
  <w:num w:numId="3" w16cid:durableId="128295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B5"/>
    <w:rsid w:val="00022CB5"/>
    <w:rsid w:val="000B0D7B"/>
    <w:rsid w:val="002558EE"/>
    <w:rsid w:val="003D65CC"/>
    <w:rsid w:val="005929BF"/>
    <w:rsid w:val="00B01F9F"/>
    <w:rsid w:val="00C17244"/>
    <w:rsid w:val="00C3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D2C6"/>
  <w15:chartTrackingRefBased/>
  <w15:docId w15:val="{CE12F3E6-3672-C24B-A932-55F383F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172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link w:val="Balk5Char"/>
    <w:uiPriority w:val="9"/>
    <w:qFormat/>
    <w:rsid w:val="00C17244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C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Gl">
    <w:name w:val="Strong"/>
    <w:basedOn w:val="VarsaylanParagrafYazTipi"/>
    <w:uiPriority w:val="22"/>
    <w:qFormat/>
    <w:rsid w:val="00022CB5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rsid w:val="00C17244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ListeParagraf">
    <w:name w:val="List Paragraph"/>
    <w:basedOn w:val="Normal"/>
    <w:uiPriority w:val="34"/>
    <w:qFormat/>
    <w:rsid w:val="00C17244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C172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FURKAN MERAL</cp:lastModifiedBy>
  <cp:revision>2</cp:revision>
  <dcterms:created xsi:type="dcterms:W3CDTF">2025-11-20T12:05:00Z</dcterms:created>
  <dcterms:modified xsi:type="dcterms:W3CDTF">2025-11-20T12:05:00Z</dcterms:modified>
</cp:coreProperties>
</file>